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41A" w:rsidRPr="00BB31C7" w:rsidRDefault="00DF041A" w:rsidP="00BB31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Политика конфиденциальности</w:t>
      </w:r>
    </w:p>
    <w:p w:rsidR="00BB31C7" w:rsidRPr="00DF041A" w:rsidRDefault="00BB31C7" w:rsidP="00BB31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DF041A" w:rsidRDefault="00DF041A" w:rsidP="00BB31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Политика ТОО «</w:t>
      </w:r>
      <w:r w:rsidRPr="00BB31C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Эталон Регион</w:t>
      </w: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»</w:t>
      </w: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в отношении защиты персональных данных пользователей сайта</w:t>
      </w:r>
    </w:p>
    <w:p w:rsidR="00BB31C7" w:rsidRPr="00DF041A" w:rsidRDefault="00BB31C7" w:rsidP="00BB31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DF041A" w:rsidRPr="00DF041A" w:rsidRDefault="00DF041A" w:rsidP="00DF04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ТОО «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Эталон Регион</w:t>
      </w: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» (далее по тексту — Компания) стремится сохранять конфиденциальность персональных данных Пользователей и обеспечить им положительные впечатления от посещения сайта Компании.</w:t>
      </w:r>
    </w:p>
    <w:p w:rsidR="00DF041A" w:rsidRPr="00DF041A" w:rsidRDefault="00DF041A" w:rsidP="00DF04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Сбор, обработка, хранение и передача персональных данных осуществляется в соответствии с требованиями Закона Республики Казахстан № 94-V «О персональных данных и их защите» от 21.05.2013 года и иными нормативно-правовыми актами, регулирующими особенности защиты персональных данных в Республике Казахстан.  </w:t>
      </w:r>
    </w:p>
    <w:p w:rsidR="00DF041A" w:rsidRPr="00DF041A" w:rsidRDefault="00DF041A" w:rsidP="00DF04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 соответствии с подпунктом 10 статьи 1 Закона Республики Казахстан № 94-V «О персональных данных и их защите» от 21.05.2013 года ТОО «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Эталон Регион</w:t>
      </w: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» является оператором базы, содержащей персональные данные (далее — оператор), то есть юридическим лицом, осуществляющим сбор, обработку и защиту персональных данных.</w:t>
      </w:r>
    </w:p>
    <w:p w:rsidR="00DF041A" w:rsidRPr="00DF041A" w:rsidRDefault="00DF041A" w:rsidP="00DF04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Используя настоящий сайт Пользователь тем самым полностью и безоговорочно соглашается с настоящими политикой и дает ТОО «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Эталон регион</w:t>
      </w: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» согласие на осуществление всех действий с персональными данными, предоставленными им во время пользования сайтом, включая их сбор, систематизацию, накопление, хранение, уточнение (обновление, изменение), использование, обезличивание, блокирование, уничтожение, на условиях, указанных в настоящем документе.</w:t>
      </w:r>
    </w:p>
    <w:p w:rsidR="00DF041A" w:rsidRPr="00DF041A" w:rsidRDefault="00DF041A" w:rsidP="00DF04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Также это означает согласие Пользователя на обработку его персональных данных посредством включения их в списки и внесения в электронные базы данных Компании на условиях, указанных в настоящем документе.</w:t>
      </w:r>
    </w:p>
    <w:p w:rsidR="00DF041A" w:rsidRPr="00DF041A" w:rsidRDefault="00DF041A" w:rsidP="00DF04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Указанное выше согласие на обработку персональных данных действует с момента предоставления персональных данных Пользователем на сайте в течение всего периода пользования сайтом.</w:t>
      </w:r>
    </w:p>
    <w:p w:rsidR="00DF041A" w:rsidRPr="00DF041A" w:rsidRDefault="00DF041A" w:rsidP="00DF04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Персональные данные —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носителе.</w:t>
      </w:r>
    </w:p>
    <w:p w:rsidR="00DF041A" w:rsidRPr="00DF041A" w:rsidRDefault="00DF041A" w:rsidP="00DF04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Персональные данные могут включать в себя фамилию, имя, отчество, адрес электронной почты, почтовый или другой адрес, род занятий и другую информацию, необходимую для оказания услуг, а также для исполнения обязательств по заключенному с Пользователем договору, например, правилам проведения конкурсов, розыгрышей.</w:t>
      </w:r>
    </w:p>
    <w:p w:rsidR="00DF041A" w:rsidRPr="00DF041A" w:rsidRDefault="00DF041A" w:rsidP="00DF04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Администрация сайта не проверяет достоверность персональных данных, </w:t>
      </w:r>
      <w:r w:rsidR="00072FFB"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предоставляемых Пользователем</w:t>
      </w: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сайта.</w:t>
      </w:r>
    </w:p>
    <w:p w:rsidR="00DF041A" w:rsidRPr="00DF041A" w:rsidRDefault="00DF041A" w:rsidP="00DF04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Компания использует персональные </w:t>
      </w:r>
      <w:r w:rsidR="00072FFB"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данные Пользователя</w:t>
      </w: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только для тех целей, которые указываются при их сборе, а также для целей исполнения требований действующего законодательства Республики Казахстан.</w:t>
      </w:r>
    </w:p>
    <w:p w:rsidR="00DF041A" w:rsidRPr="00DF041A" w:rsidRDefault="00DF041A" w:rsidP="00DF04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Распространение персональных данных допускается, если при этом не нарушаются права и свободы Пользователя, а также не затрагиваются законные интересы иных физических и (или) юридических лиц.</w:t>
      </w:r>
    </w:p>
    <w:p w:rsidR="00DF041A" w:rsidRPr="00DF041A" w:rsidRDefault="00DF041A" w:rsidP="00DF04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Распространение персональных данных в случаях, выходящих за рамки ранее заявленных целей их сбора, осуществляется с согласия субъекта или его законного представителя.</w:t>
      </w:r>
    </w:p>
    <w:p w:rsidR="00DF041A" w:rsidRPr="00DF041A" w:rsidRDefault="00DF041A" w:rsidP="00DF04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Персональные данные Пользователя </w:t>
      </w:r>
      <w:r w:rsidR="00072FFB"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Компания может</w:t>
      </w: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использовать в целях:</w:t>
      </w:r>
    </w:p>
    <w:p w:rsidR="00DF041A" w:rsidRPr="00DF041A" w:rsidRDefault="00DF041A" w:rsidP="00DF04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Предоставления Пользователю технической поддержки при использовании сайта.</w:t>
      </w:r>
    </w:p>
    <w:p w:rsidR="00DF041A" w:rsidRPr="00DF041A" w:rsidRDefault="00DF041A" w:rsidP="00DF04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Для обратной связи с Пользователем в целях предоставления информации или услуги.</w:t>
      </w:r>
    </w:p>
    <w:p w:rsidR="00DF041A" w:rsidRPr="00DF041A" w:rsidRDefault="00DF041A" w:rsidP="00DF04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Предоставления Пользователю с его согласия специальных предложений, новостной рассылки, рекламной рассылки и иных сведений от имени сайта</w:t>
      </w:r>
      <w:r w:rsidR="00072FF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</w:t>
      </w:r>
    </w:p>
    <w:p w:rsidR="00DF041A" w:rsidRPr="00DF041A" w:rsidRDefault="00DF041A" w:rsidP="00DF04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Для проведения конкурсов, розыгрышей и других рекламных акций на сайте.</w:t>
      </w:r>
    </w:p>
    <w:p w:rsidR="00DF041A" w:rsidRPr="00DF041A" w:rsidRDefault="00DF041A" w:rsidP="00DF04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Для ответов на запросы в службу поддержки сайта.</w:t>
      </w:r>
    </w:p>
    <w:p w:rsidR="00DF041A" w:rsidRPr="00DF041A" w:rsidRDefault="00DF041A" w:rsidP="00D140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Для выполнения обязательств по договорам.</w:t>
      </w:r>
      <w:bookmarkStart w:id="0" w:name="_GoBack"/>
      <w:bookmarkEnd w:id="0"/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</w:t>
      </w:r>
    </w:p>
    <w:p w:rsidR="00DF041A" w:rsidRPr="00BB31C7" w:rsidRDefault="00DF041A" w:rsidP="00BB31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BB31C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Компания обязуется принимать все разумные меры по защите персональной информации Пользователей от уничтожения, искажения или разглашения, однако </w:t>
      </w:r>
      <w:r w:rsidR="00072FFB" w:rsidRPr="00BB31C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она не</w:t>
      </w:r>
      <w:r w:rsidRPr="00BB31C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гарантирует безопасность передаваемых данных вне зоны контроля ТОО «</w:t>
      </w:r>
      <w:r w:rsidR="00072FFB" w:rsidRPr="00BB31C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Эталон Регион</w:t>
      </w:r>
      <w:r w:rsidRPr="00BB31C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».</w:t>
      </w:r>
    </w:p>
    <w:p w:rsidR="00DF041A" w:rsidRPr="00DF041A" w:rsidRDefault="00DF041A" w:rsidP="00BB31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Персональные данные Пользователя могут быть переданы уполномоченным органам Республики Казахстан только по основаниям и в порядке, установленным законодательством Республики Казахстан.</w:t>
      </w:r>
    </w:p>
    <w:p w:rsidR="00DF041A" w:rsidRPr="00DF041A" w:rsidRDefault="00DF041A" w:rsidP="00BB31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Компания вправе передать персональную информацию о Пользователе третьим лицам в случае, если:</w:t>
      </w:r>
    </w:p>
    <w:p w:rsidR="00DF041A" w:rsidRPr="00DF041A" w:rsidRDefault="00DF041A" w:rsidP="00BB31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Пользователь сам изъявил желание раскрыть эту информацию.</w:t>
      </w:r>
    </w:p>
    <w:p w:rsidR="00DF041A" w:rsidRPr="00DF041A" w:rsidRDefault="00DF041A" w:rsidP="00BB31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Без этого Пользователь не может воспользоваться неким продуктом или услугой.</w:t>
      </w:r>
    </w:p>
    <w:p w:rsidR="00DF041A" w:rsidRPr="00DF041A" w:rsidRDefault="00DF041A" w:rsidP="00BB31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Этого требует </w:t>
      </w:r>
      <w:r w:rsidR="00BB31C7"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казахстанское или</w:t>
      </w: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международное законодательство и/или органы власти с соблюдением установленной законом процедуры.</w:t>
      </w:r>
    </w:p>
    <w:p w:rsidR="00DF041A" w:rsidRPr="00DF041A" w:rsidRDefault="00DF041A" w:rsidP="00BB31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Пользователь нарушает Правила использования сайта.</w:t>
      </w:r>
    </w:p>
    <w:p w:rsidR="00DF041A" w:rsidRPr="00BB31C7" w:rsidRDefault="00DF041A" w:rsidP="00BB31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BB31C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Перемещаясь по сайту Пользователь можете быть направлен на другие сайты, содержащие информационные или функциональные ресурсы, предоставляемые третьей стороной.  В таком случае Компания не несет ответственности за содержание таких сайтов и защиту персональных данных на этих сайтах.</w:t>
      </w:r>
    </w:p>
    <w:p w:rsidR="00DF041A" w:rsidRPr="00DF041A" w:rsidRDefault="00DF041A" w:rsidP="00BB31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Компания рекомендует </w:t>
      </w:r>
      <w:r w:rsidR="00BB31C7"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при посещении</w:t>
      </w: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сайта использовать защищенный браузер.</w:t>
      </w:r>
    </w:p>
    <w:p w:rsidR="00DF041A" w:rsidRPr="00DF041A" w:rsidRDefault="00DF041A" w:rsidP="00BB31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Хранение персональных данных осуществляется Компанией в базе, которая хранится на </w:t>
      </w:r>
      <w:hyperlink r:id="rId5" w:history="1">
        <w:r w:rsidRPr="00BB31C7">
          <w:rPr>
            <w:rFonts w:ascii="Times New Roman" w:eastAsia="Times New Roman" w:hAnsi="Times New Roman" w:cs="Times New Roman"/>
            <w:color w:val="282828"/>
            <w:sz w:val="24"/>
            <w:szCs w:val="24"/>
            <w:lang w:eastAsia="ru-RU"/>
          </w:rPr>
          <w:t>территории Республики Казахстан</w:t>
        </w:r>
      </w:hyperlink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 Срок хранения персональных данных определяется датой достижения целей их сбора и обработки, если иное не предусмотрено законодательством Республики Казахстан.</w:t>
      </w:r>
    </w:p>
    <w:p w:rsidR="00DF041A" w:rsidRPr="00DF041A" w:rsidRDefault="00DF041A" w:rsidP="00BB31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Компания не занимается сбором персональных данных о лицах, не достигших 18-летнего возраста.</w:t>
      </w:r>
    </w:p>
    <w:p w:rsidR="00DF041A" w:rsidRDefault="00BB31C7" w:rsidP="00BB31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Пользователь сайта</w:t>
      </w:r>
      <w:r w:rsidR="00DF041A" w:rsidRPr="00DF041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 предоставляющий свои персональные данные, тем самым соглашается с положениями настоящего документа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</w:t>
      </w:r>
    </w:p>
    <w:p w:rsidR="00BB31C7" w:rsidRDefault="00BB31C7" w:rsidP="00BB31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BB31C7" w:rsidRPr="00DF041A" w:rsidRDefault="00BB31C7" w:rsidP="00BB31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A61ECA" w:rsidRPr="00BB31C7" w:rsidRDefault="00BB31C7" w:rsidP="00BB31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sectPr w:rsidR="00A61ECA" w:rsidRPr="00BB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3032F"/>
    <w:multiLevelType w:val="multilevel"/>
    <w:tmpl w:val="9BC0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9A011B"/>
    <w:multiLevelType w:val="multilevel"/>
    <w:tmpl w:val="48A42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686D3D"/>
    <w:multiLevelType w:val="multilevel"/>
    <w:tmpl w:val="2EB6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BF54DE"/>
    <w:multiLevelType w:val="multilevel"/>
    <w:tmpl w:val="3784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6E4FFE"/>
    <w:multiLevelType w:val="multilevel"/>
    <w:tmpl w:val="38102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42"/>
    <w:rsid w:val="00072FFB"/>
    <w:rsid w:val="005B4C42"/>
    <w:rsid w:val="00BB31C7"/>
    <w:rsid w:val="00D41704"/>
    <w:rsid w:val="00DF041A"/>
    <w:rsid w:val="00F1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0C83"/>
  <w15:chartTrackingRefBased/>
  <w15:docId w15:val="{1A064694-3851-4D1C-9C0A-A1758591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0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4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041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3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49479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Denis_PC</dc:creator>
  <cp:keywords/>
  <dc:description/>
  <cp:lastModifiedBy>Denis_PC</cp:lastModifiedBy>
  <cp:revision>2</cp:revision>
  <dcterms:created xsi:type="dcterms:W3CDTF">2019-04-29T07:01:00Z</dcterms:created>
  <dcterms:modified xsi:type="dcterms:W3CDTF">2019-04-29T07:28:00Z</dcterms:modified>
</cp:coreProperties>
</file>